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89E14" w14:textId="36051A3E" w:rsidR="00A00247" w:rsidRPr="004961AB" w:rsidRDefault="00974F27">
      <w:pPr>
        <w:rPr>
          <w:rFonts w:ascii="Arial" w:hAnsi="Arial" w:cs="Arial"/>
          <w:b/>
          <w:bCs/>
          <w:sz w:val="22"/>
          <w:szCs w:val="22"/>
        </w:rPr>
      </w:pPr>
      <w:r w:rsidRPr="004961AB">
        <w:rPr>
          <w:rFonts w:ascii="Arial" w:hAnsi="Arial" w:cs="Arial"/>
          <w:b/>
          <w:bCs/>
          <w:sz w:val="22"/>
          <w:szCs w:val="22"/>
        </w:rPr>
        <w:t>St Aidan’s Parish Pastoral Council Meeting</w:t>
      </w:r>
      <w:r w:rsidR="00A00247" w:rsidRPr="004961AB">
        <w:rPr>
          <w:rFonts w:ascii="Arial" w:hAnsi="Arial" w:cs="Arial"/>
          <w:b/>
          <w:bCs/>
          <w:sz w:val="22"/>
          <w:szCs w:val="22"/>
        </w:rPr>
        <w:t xml:space="preserve"> – 6 May 2026</w:t>
      </w:r>
    </w:p>
    <w:p w14:paraId="0D73877E" w14:textId="78B30583" w:rsidR="004961AB" w:rsidRDefault="004961AB" w:rsidP="00A36D95">
      <w:pPr>
        <w:rPr>
          <w:rFonts w:ascii="Arial" w:hAnsi="Arial" w:cs="Arial"/>
          <w:sz w:val="22"/>
          <w:szCs w:val="22"/>
        </w:rPr>
      </w:pPr>
      <w:r w:rsidRPr="004961AB">
        <w:rPr>
          <w:rFonts w:ascii="Arial" w:hAnsi="Arial" w:cs="Arial"/>
          <w:b/>
          <w:bCs/>
          <w:sz w:val="22"/>
          <w:szCs w:val="22"/>
        </w:rPr>
        <w:t>Attendees</w:t>
      </w:r>
      <w:r>
        <w:rPr>
          <w:rFonts w:ascii="Arial" w:hAnsi="Arial" w:cs="Arial"/>
          <w:sz w:val="22"/>
          <w:szCs w:val="22"/>
        </w:rPr>
        <w:t>:</w:t>
      </w:r>
    </w:p>
    <w:p w14:paraId="119BF466" w14:textId="22F789F0" w:rsidR="00A36D95" w:rsidRPr="00A36D95" w:rsidRDefault="00A36D95" w:rsidP="00A36D95">
      <w:pPr>
        <w:rPr>
          <w:rFonts w:ascii="Arial" w:hAnsi="Arial" w:cs="Arial"/>
          <w:sz w:val="22"/>
          <w:szCs w:val="22"/>
        </w:rPr>
      </w:pPr>
      <w:r w:rsidRPr="00A36D95">
        <w:rPr>
          <w:rFonts w:ascii="Arial" w:hAnsi="Arial" w:cs="Arial"/>
          <w:sz w:val="22"/>
          <w:szCs w:val="22"/>
        </w:rPr>
        <w:t>Erica Thurbon – Chair</w:t>
      </w:r>
    </w:p>
    <w:p w14:paraId="1CD783C3" w14:textId="77777777" w:rsidR="00A36D95" w:rsidRPr="00A36D95" w:rsidRDefault="00A36D95" w:rsidP="00A36D95">
      <w:pPr>
        <w:rPr>
          <w:rFonts w:ascii="Arial" w:hAnsi="Arial" w:cs="Arial"/>
          <w:sz w:val="22"/>
          <w:szCs w:val="22"/>
        </w:rPr>
      </w:pPr>
      <w:r w:rsidRPr="00A36D95">
        <w:rPr>
          <w:rFonts w:ascii="Arial" w:hAnsi="Arial" w:cs="Arial"/>
          <w:sz w:val="22"/>
          <w:szCs w:val="22"/>
        </w:rPr>
        <w:t>Father Peter Mansfield</w:t>
      </w:r>
    </w:p>
    <w:p w14:paraId="12E6A3C3" w14:textId="77777777" w:rsidR="00A36D95" w:rsidRPr="00A36D95" w:rsidRDefault="00A36D95" w:rsidP="00A36D95">
      <w:pPr>
        <w:rPr>
          <w:rFonts w:ascii="Arial" w:hAnsi="Arial" w:cs="Arial"/>
          <w:sz w:val="22"/>
          <w:szCs w:val="22"/>
        </w:rPr>
      </w:pPr>
      <w:r w:rsidRPr="00A36D95">
        <w:rPr>
          <w:rFonts w:ascii="Arial" w:hAnsi="Arial" w:cs="Arial"/>
          <w:sz w:val="22"/>
          <w:szCs w:val="22"/>
        </w:rPr>
        <w:t>Richard Thurbon</w:t>
      </w:r>
    </w:p>
    <w:p w14:paraId="3525341A" w14:textId="77777777" w:rsidR="00A36D95" w:rsidRPr="00A36D95" w:rsidRDefault="00A36D95" w:rsidP="00A36D95">
      <w:pPr>
        <w:rPr>
          <w:rFonts w:ascii="Arial" w:hAnsi="Arial" w:cs="Arial"/>
          <w:sz w:val="22"/>
          <w:szCs w:val="22"/>
        </w:rPr>
      </w:pPr>
      <w:r w:rsidRPr="00A36D95">
        <w:rPr>
          <w:rFonts w:ascii="Arial" w:hAnsi="Arial" w:cs="Arial"/>
          <w:sz w:val="22"/>
          <w:szCs w:val="22"/>
        </w:rPr>
        <w:t>Gerry O’Donnell</w:t>
      </w:r>
    </w:p>
    <w:p w14:paraId="6F4C8F20" w14:textId="77777777" w:rsidR="00A36D95" w:rsidRPr="00A36D95" w:rsidRDefault="00A36D95" w:rsidP="00A36D95">
      <w:pPr>
        <w:rPr>
          <w:rFonts w:ascii="Arial" w:hAnsi="Arial" w:cs="Arial"/>
          <w:sz w:val="22"/>
          <w:szCs w:val="22"/>
        </w:rPr>
      </w:pPr>
      <w:r w:rsidRPr="00A36D95">
        <w:rPr>
          <w:rFonts w:ascii="Arial" w:hAnsi="Arial" w:cs="Arial"/>
          <w:sz w:val="22"/>
          <w:szCs w:val="22"/>
        </w:rPr>
        <w:t>Craig Ditchfield</w:t>
      </w:r>
    </w:p>
    <w:p w14:paraId="671BBBFA" w14:textId="77777777" w:rsidR="00A36D95" w:rsidRPr="00A36D95" w:rsidRDefault="00A36D95" w:rsidP="00A36D95">
      <w:pPr>
        <w:rPr>
          <w:rFonts w:ascii="Arial" w:hAnsi="Arial" w:cs="Arial"/>
          <w:sz w:val="22"/>
          <w:szCs w:val="22"/>
        </w:rPr>
      </w:pPr>
      <w:r w:rsidRPr="00A36D95">
        <w:rPr>
          <w:rFonts w:ascii="Arial" w:hAnsi="Arial" w:cs="Arial"/>
          <w:sz w:val="22"/>
          <w:szCs w:val="22"/>
        </w:rPr>
        <w:t>Lesley Leavey</w:t>
      </w:r>
    </w:p>
    <w:p w14:paraId="6C3B0D5A" w14:textId="77777777" w:rsidR="00A36D95" w:rsidRPr="00A36D95" w:rsidRDefault="00A36D95" w:rsidP="00A36D95">
      <w:pPr>
        <w:rPr>
          <w:rFonts w:ascii="Arial" w:hAnsi="Arial" w:cs="Arial"/>
          <w:sz w:val="22"/>
          <w:szCs w:val="22"/>
        </w:rPr>
      </w:pPr>
      <w:r w:rsidRPr="00A36D95">
        <w:rPr>
          <w:rFonts w:ascii="Arial" w:hAnsi="Arial" w:cs="Arial"/>
          <w:sz w:val="22"/>
          <w:szCs w:val="22"/>
        </w:rPr>
        <w:t>Penne Cecil Hutton</w:t>
      </w:r>
    </w:p>
    <w:p w14:paraId="307C17ED" w14:textId="77777777" w:rsidR="00A36D95" w:rsidRPr="00A36D95" w:rsidRDefault="00A36D95" w:rsidP="00A36D95">
      <w:pPr>
        <w:rPr>
          <w:rFonts w:ascii="Arial" w:hAnsi="Arial" w:cs="Arial"/>
          <w:sz w:val="22"/>
          <w:szCs w:val="22"/>
        </w:rPr>
      </w:pPr>
      <w:r w:rsidRPr="00A36D95">
        <w:rPr>
          <w:rFonts w:ascii="Arial" w:hAnsi="Arial" w:cs="Arial"/>
          <w:sz w:val="22"/>
          <w:szCs w:val="22"/>
        </w:rPr>
        <w:t>Sarah Yusoof</w:t>
      </w:r>
    </w:p>
    <w:p w14:paraId="01BD1812" w14:textId="77777777" w:rsidR="00A36D95" w:rsidRPr="00A36D95" w:rsidRDefault="00A36D95" w:rsidP="00A36D95">
      <w:pPr>
        <w:rPr>
          <w:rFonts w:ascii="Arial" w:hAnsi="Arial" w:cs="Arial"/>
          <w:sz w:val="22"/>
          <w:szCs w:val="22"/>
        </w:rPr>
      </w:pPr>
      <w:r w:rsidRPr="00A36D95">
        <w:rPr>
          <w:rFonts w:ascii="Arial" w:hAnsi="Arial" w:cs="Arial"/>
          <w:sz w:val="22"/>
          <w:szCs w:val="22"/>
        </w:rPr>
        <w:t>Alexandra Collins</w:t>
      </w:r>
    </w:p>
    <w:p w14:paraId="75242354" w14:textId="6618D80D" w:rsidR="00731CDE" w:rsidRPr="00A36D95" w:rsidRDefault="00A36D95" w:rsidP="00A36D95">
      <w:pPr>
        <w:rPr>
          <w:rFonts w:ascii="Arial" w:hAnsi="Arial" w:cs="Arial"/>
          <w:sz w:val="22"/>
          <w:szCs w:val="22"/>
        </w:rPr>
      </w:pPr>
      <w:r w:rsidRPr="00A36D95">
        <w:rPr>
          <w:rFonts w:ascii="Arial" w:hAnsi="Arial" w:cs="Arial"/>
          <w:sz w:val="22"/>
          <w:szCs w:val="22"/>
        </w:rPr>
        <w:t xml:space="preserve">Chibuye Ngwisha </w:t>
      </w:r>
    </w:p>
    <w:p w14:paraId="41DE7F8D" w14:textId="77777777" w:rsidR="00974F27" w:rsidRDefault="00974F27">
      <w:pPr>
        <w:rPr>
          <w:rFonts w:ascii="Arial" w:hAnsi="Arial" w:cs="Arial"/>
          <w:sz w:val="22"/>
          <w:szCs w:val="22"/>
        </w:rPr>
      </w:pPr>
    </w:p>
    <w:p w14:paraId="7672299A" w14:textId="3B763BBC" w:rsidR="00A00247" w:rsidRPr="001E3322" w:rsidRDefault="00A00247">
      <w:pPr>
        <w:rPr>
          <w:rFonts w:ascii="Arial" w:hAnsi="Arial" w:cs="Arial"/>
          <w:b/>
          <w:bCs/>
          <w:sz w:val="22"/>
          <w:szCs w:val="22"/>
        </w:rPr>
      </w:pPr>
      <w:r w:rsidRPr="001E3322">
        <w:rPr>
          <w:rFonts w:ascii="Arial" w:hAnsi="Arial" w:cs="Arial"/>
          <w:b/>
          <w:bCs/>
          <w:sz w:val="22"/>
          <w:szCs w:val="22"/>
        </w:rPr>
        <w:t>Apologies:</w:t>
      </w:r>
    </w:p>
    <w:p w14:paraId="29C7ABF9" w14:textId="2CAA273A" w:rsidR="00A00247" w:rsidRDefault="00A00247">
      <w:pPr>
        <w:rPr>
          <w:rFonts w:ascii="Arial" w:hAnsi="Arial" w:cs="Arial"/>
          <w:sz w:val="22"/>
          <w:szCs w:val="22"/>
        </w:rPr>
      </w:pPr>
      <w:r w:rsidRPr="00A36D95">
        <w:rPr>
          <w:rFonts w:ascii="Arial" w:hAnsi="Arial" w:cs="Arial"/>
          <w:sz w:val="22"/>
          <w:szCs w:val="22"/>
        </w:rPr>
        <w:t>Martin</w:t>
      </w:r>
      <w:r w:rsidR="00974F27">
        <w:rPr>
          <w:rFonts w:ascii="Arial" w:hAnsi="Arial" w:cs="Arial"/>
          <w:sz w:val="22"/>
          <w:szCs w:val="22"/>
        </w:rPr>
        <w:t xml:space="preserve"> Puckett</w:t>
      </w:r>
    </w:p>
    <w:p w14:paraId="35D18B4E" w14:textId="597A2C50" w:rsidR="007A5BE8" w:rsidRPr="00A36D95" w:rsidRDefault="007A5BE8">
      <w:pPr>
        <w:rPr>
          <w:rFonts w:ascii="Arial" w:hAnsi="Arial" w:cs="Arial"/>
          <w:sz w:val="22"/>
          <w:szCs w:val="22"/>
        </w:rPr>
      </w:pPr>
      <w:r>
        <w:rPr>
          <w:rFonts w:ascii="Arial" w:hAnsi="Arial" w:cs="Arial"/>
          <w:sz w:val="22"/>
          <w:szCs w:val="22"/>
        </w:rPr>
        <w:t>Simon Archer</w:t>
      </w:r>
    </w:p>
    <w:p w14:paraId="74A52E3A" w14:textId="0DE53466" w:rsidR="00A00247" w:rsidRPr="00A36D95" w:rsidRDefault="00A00247">
      <w:pPr>
        <w:rPr>
          <w:rFonts w:ascii="Arial" w:hAnsi="Arial" w:cs="Arial"/>
          <w:sz w:val="22"/>
          <w:szCs w:val="22"/>
        </w:rPr>
      </w:pPr>
      <w:r w:rsidRPr="00A36D95">
        <w:rPr>
          <w:rFonts w:ascii="Arial" w:hAnsi="Arial" w:cs="Arial"/>
          <w:sz w:val="22"/>
          <w:szCs w:val="22"/>
        </w:rPr>
        <w:t>Jeannine</w:t>
      </w:r>
      <w:r w:rsidR="007A5BE8">
        <w:rPr>
          <w:rFonts w:ascii="Arial" w:hAnsi="Arial" w:cs="Arial"/>
          <w:sz w:val="22"/>
          <w:szCs w:val="22"/>
        </w:rPr>
        <w:t xml:space="preserve"> Nem</w:t>
      </w:r>
      <w:r w:rsidR="001E3322">
        <w:rPr>
          <w:rFonts w:ascii="Arial" w:hAnsi="Arial" w:cs="Arial"/>
          <w:sz w:val="22"/>
          <w:szCs w:val="22"/>
        </w:rPr>
        <w:t>bhard</w:t>
      </w:r>
    </w:p>
    <w:p w14:paraId="0244BF16" w14:textId="77777777" w:rsidR="00A00247" w:rsidRPr="00A36D95" w:rsidRDefault="00A00247">
      <w:pPr>
        <w:rPr>
          <w:rFonts w:ascii="Arial" w:hAnsi="Arial" w:cs="Arial"/>
          <w:sz w:val="22"/>
          <w:szCs w:val="22"/>
        </w:rPr>
      </w:pPr>
    </w:p>
    <w:p w14:paraId="2C216C62" w14:textId="3A6FC0DA" w:rsidR="00A00247" w:rsidRDefault="00A00247" w:rsidP="00F77DEF">
      <w:pPr>
        <w:pStyle w:val="ListParagraph"/>
        <w:numPr>
          <w:ilvl w:val="0"/>
          <w:numId w:val="3"/>
        </w:numPr>
        <w:rPr>
          <w:rFonts w:ascii="Arial" w:hAnsi="Arial" w:cs="Arial"/>
          <w:sz w:val="22"/>
          <w:szCs w:val="22"/>
        </w:rPr>
      </w:pPr>
      <w:r w:rsidRPr="00F77DEF">
        <w:rPr>
          <w:rFonts w:ascii="Arial" w:hAnsi="Arial" w:cs="Arial"/>
          <w:sz w:val="22"/>
          <w:szCs w:val="22"/>
        </w:rPr>
        <w:t>Erica welcomed the PPC to the meeting.</w:t>
      </w:r>
    </w:p>
    <w:p w14:paraId="32F34783" w14:textId="77777777" w:rsidR="003A3EA9" w:rsidRPr="00F77DEF" w:rsidRDefault="003A3EA9" w:rsidP="003A3EA9">
      <w:pPr>
        <w:pStyle w:val="ListParagraph"/>
        <w:rPr>
          <w:rFonts w:ascii="Arial" w:hAnsi="Arial" w:cs="Arial"/>
          <w:sz w:val="22"/>
          <w:szCs w:val="22"/>
        </w:rPr>
      </w:pPr>
    </w:p>
    <w:p w14:paraId="5B6074C6" w14:textId="343C3C6F" w:rsidR="00A00247" w:rsidRDefault="00A00247" w:rsidP="00F77DEF">
      <w:pPr>
        <w:pStyle w:val="ListParagraph"/>
        <w:numPr>
          <w:ilvl w:val="0"/>
          <w:numId w:val="3"/>
        </w:numPr>
        <w:rPr>
          <w:rFonts w:ascii="Arial" w:hAnsi="Arial" w:cs="Arial"/>
          <w:sz w:val="22"/>
          <w:szCs w:val="22"/>
        </w:rPr>
      </w:pPr>
      <w:r w:rsidRPr="00F77DEF">
        <w:rPr>
          <w:rFonts w:ascii="Arial" w:hAnsi="Arial" w:cs="Arial"/>
          <w:sz w:val="22"/>
          <w:szCs w:val="22"/>
        </w:rPr>
        <w:t>Minutes from the last meeting – agreed</w:t>
      </w:r>
    </w:p>
    <w:p w14:paraId="50B09584" w14:textId="77777777" w:rsidR="003A3EA9" w:rsidRPr="00F77DEF" w:rsidRDefault="003A3EA9" w:rsidP="003A3EA9">
      <w:pPr>
        <w:pStyle w:val="ListParagraph"/>
        <w:rPr>
          <w:rFonts w:ascii="Arial" w:hAnsi="Arial" w:cs="Arial"/>
          <w:sz w:val="22"/>
          <w:szCs w:val="22"/>
        </w:rPr>
      </w:pPr>
    </w:p>
    <w:p w14:paraId="7EE2FA76" w14:textId="07B74BB2" w:rsidR="00A00247" w:rsidRPr="00F77DEF" w:rsidRDefault="00A00247" w:rsidP="00F77DEF">
      <w:pPr>
        <w:pStyle w:val="ListParagraph"/>
        <w:numPr>
          <w:ilvl w:val="0"/>
          <w:numId w:val="3"/>
        </w:numPr>
        <w:rPr>
          <w:rFonts w:ascii="Arial" w:hAnsi="Arial" w:cs="Arial"/>
          <w:sz w:val="22"/>
          <w:szCs w:val="22"/>
        </w:rPr>
      </w:pPr>
      <w:r w:rsidRPr="00F77DEF">
        <w:rPr>
          <w:rFonts w:ascii="Arial" w:hAnsi="Arial" w:cs="Arial"/>
          <w:sz w:val="22"/>
          <w:szCs w:val="22"/>
        </w:rPr>
        <w:t>Parish plan discussion</w:t>
      </w:r>
    </w:p>
    <w:p w14:paraId="7E53B7EF" w14:textId="543306E6" w:rsidR="004B5FC4" w:rsidRPr="006B4FB2" w:rsidRDefault="00A00247" w:rsidP="00D3712B">
      <w:pPr>
        <w:rPr>
          <w:rFonts w:ascii="Arial" w:hAnsi="Arial" w:cs="Arial"/>
          <w:sz w:val="22"/>
          <w:szCs w:val="22"/>
        </w:rPr>
      </w:pPr>
      <w:r w:rsidRPr="00A36D95">
        <w:rPr>
          <w:rFonts w:ascii="Arial" w:hAnsi="Arial" w:cs="Arial"/>
          <w:sz w:val="22"/>
          <w:szCs w:val="22"/>
        </w:rPr>
        <w:t xml:space="preserve">Richard took the PPC through the draft Parish plan and began with going through the points and comments made by Fr Peter. The PPC felt that the draft plan was coherent and covered the insight that we had accrued. </w:t>
      </w:r>
      <w:r w:rsidR="006B4FB2">
        <w:rPr>
          <w:rFonts w:ascii="Arial" w:hAnsi="Arial" w:cs="Arial"/>
          <w:sz w:val="22"/>
          <w:szCs w:val="22"/>
        </w:rPr>
        <w:t xml:space="preserve">We added </w:t>
      </w:r>
      <w:r w:rsidR="002243F4" w:rsidRPr="006B4FB2">
        <w:rPr>
          <w:rFonts w:ascii="Arial" w:hAnsi="Arial" w:cs="Arial"/>
          <w:sz w:val="22"/>
          <w:szCs w:val="22"/>
        </w:rPr>
        <w:t xml:space="preserve">Parish Leads </w:t>
      </w:r>
      <w:r w:rsidR="004B5FC4" w:rsidRPr="006B4FB2">
        <w:rPr>
          <w:rFonts w:ascii="Arial" w:hAnsi="Arial" w:cs="Arial"/>
          <w:sz w:val="22"/>
          <w:szCs w:val="22"/>
        </w:rPr>
        <w:t>to the plan</w:t>
      </w:r>
      <w:r w:rsidR="007E31C9">
        <w:rPr>
          <w:rFonts w:ascii="Arial" w:hAnsi="Arial" w:cs="Arial"/>
          <w:sz w:val="22"/>
          <w:szCs w:val="22"/>
        </w:rPr>
        <w:t xml:space="preserve"> to cover the three thematic areas:</w:t>
      </w:r>
    </w:p>
    <w:p w14:paraId="47AF7BAD" w14:textId="04D739D5" w:rsidR="00A00247" w:rsidRPr="00D762E6" w:rsidRDefault="004B5FC4" w:rsidP="00D3712B">
      <w:pPr>
        <w:rPr>
          <w:rFonts w:ascii="Arial" w:hAnsi="Arial" w:cs="Arial"/>
          <w:sz w:val="22"/>
          <w:szCs w:val="22"/>
        </w:rPr>
      </w:pPr>
      <w:r w:rsidRPr="00A36D95">
        <w:rPr>
          <w:rFonts w:ascii="Arial" w:hAnsi="Arial" w:cs="Arial"/>
          <w:sz w:val="22"/>
          <w:szCs w:val="22"/>
        </w:rPr>
        <w:t xml:space="preserve">Catechesis – </w:t>
      </w:r>
      <w:r w:rsidR="00D762E6" w:rsidRPr="00D762E6">
        <w:rPr>
          <w:rFonts w:ascii="Arial" w:hAnsi="Arial" w:cs="Arial"/>
          <w:color w:val="000000"/>
          <w:sz w:val="22"/>
          <w:szCs w:val="22"/>
          <w:shd w:val="clear" w:color="auto" w:fill="FFFFFF"/>
        </w:rPr>
        <w:t>Sarah Driver is Parish Lead for Catechesis.  From the PPC Erica Thurbon will be Coordinator assisted by Penne Cecil Hutton / Sarah Yusoof.  Erica will invite SD to be part of group.</w:t>
      </w:r>
    </w:p>
    <w:p w14:paraId="0DD3BDA3" w14:textId="6B61C071" w:rsidR="004B5FC4" w:rsidRPr="00A36D95" w:rsidRDefault="004B5FC4" w:rsidP="00D3712B">
      <w:pPr>
        <w:rPr>
          <w:rFonts w:ascii="Arial" w:hAnsi="Arial" w:cs="Arial"/>
          <w:sz w:val="22"/>
          <w:szCs w:val="22"/>
        </w:rPr>
      </w:pPr>
      <w:r w:rsidRPr="00A36D95">
        <w:rPr>
          <w:rFonts w:ascii="Arial" w:hAnsi="Arial" w:cs="Arial"/>
          <w:sz w:val="22"/>
          <w:szCs w:val="22"/>
        </w:rPr>
        <w:t>Evangelisation – Richard Thurbon</w:t>
      </w:r>
    </w:p>
    <w:p w14:paraId="67931D82" w14:textId="0FE321A9" w:rsidR="004B5FC4" w:rsidRPr="00A36D95" w:rsidRDefault="004B5FC4" w:rsidP="00D3712B">
      <w:pPr>
        <w:rPr>
          <w:rFonts w:ascii="Arial" w:hAnsi="Arial" w:cs="Arial"/>
          <w:sz w:val="22"/>
          <w:szCs w:val="22"/>
        </w:rPr>
      </w:pPr>
      <w:r w:rsidRPr="00A36D95">
        <w:rPr>
          <w:rFonts w:ascii="Arial" w:hAnsi="Arial" w:cs="Arial"/>
          <w:sz w:val="22"/>
          <w:szCs w:val="22"/>
        </w:rPr>
        <w:t>Formation – Alexandra</w:t>
      </w:r>
      <w:r w:rsidR="00CC6604">
        <w:rPr>
          <w:rFonts w:ascii="Arial" w:hAnsi="Arial" w:cs="Arial"/>
          <w:sz w:val="22"/>
          <w:szCs w:val="22"/>
        </w:rPr>
        <w:t xml:space="preserve"> Collins</w:t>
      </w:r>
      <w:r w:rsidRPr="00A36D95">
        <w:rPr>
          <w:rFonts w:ascii="Arial" w:hAnsi="Arial" w:cs="Arial"/>
          <w:sz w:val="22"/>
          <w:szCs w:val="22"/>
        </w:rPr>
        <w:t>/Craig</w:t>
      </w:r>
      <w:r w:rsidR="00CC6604">
        <w:rPr>
          <w:rFonts w:ascii="Arial" w:hAnsi="Arial" w:cs="Arial"/>
          <w:sz w:val="22"/>
          <w:szCs w:val="22"/>
        </w:rPr>
        <w:t xml:space="preserve"> Ditchfield</w:t>
      </w:r>
    </w:p>
    <w:p w14:paraId="0A51C28B" w14:textId="540A0110" w:rsidR="004B5FC4" w:rsidRPr="00A36D95" w:rsidRDefault="00CC6604" w:rsidP="0083661C">
      <w:pPr>
        <w:rPr>
          <w:rFonts w:ascii="Arial" w:hAnsi="Arial" w:cs="Arial"/>
          <w:sz w:val="22"/>
          <w:szCs w:val="22"/>
        </w:rPr>
      </w:pPr>
      <w:r>
        <w:rPr>
          <w:rFonts w:ascii="Arial" w:hAnsi="Arial" w:cs="Arial"/>
          <w:sz w:val="22"/>
          <w:szCs w:val="22"/>
        </w:rPr>
        <w:t xml:space="preserve">We clarified </w:t>
      </w:r>
      <w:r w:rsidR="0083661C">
        <w:rPr>
          <w:rFonts w:ascii="Arial" w:hAnsi="Arial" w:cs="Arial"/>
          <w:sz w:val="22"/>
          <w:szCs w:val="22"/>
        </w:rPr>
        <w:t>authority limits about expenditure as detailed in the plan.</w:t>
      </w:r>
    </w:p>
    <w:p w14:paraId="1E604DE9" w14:textId="5A9EFBCF" w:rsidR="002243F4" w:rsidRPr="00BC3EAC" w:rsidRDefault="0083661C" w:rsidP="00BC3EAC">
      <w:pPr>
        <w:rPr>
          <w:rFonts w:ascii="Arial" w:hAnsi="Arial" w:cs="Arial"/>
          <w:b/>
          <w:bCs/>
          <w:sz w:val="22"/>
          <w:szCs w:val="22"/>
        </w:rPr>
      </w:pPr>
      <w:r>
        <w:rPr>
          <w:rFonts w:ascii="Arial" w:hAnsi="Arial" w:cs="Arial"/>
          <w:sz w:val="22"/>
          <w:szCs w:val="22"/>
        </w:rPr>
        <w:lastRenderedPageBreak/>
        <w:t xml:space="preserve">We spoke about the need for </w:t>
      </w:r>
      <w:r w:rsidR="002243F4" w:rsidRPr="00BC3EAC">
        <w:rPr>
          <w:rFonts w:ascii="Arial" w:hAnsi="Arial" w:cs="Arial"/>
          <w:sz w:val="22"/>
          <w:szCs w:val="22"/>
        </w:rPr>
        <w:t>Deanery Coordination</w:t>
      </w:r>
      <w:r w:rsidRPr="00BC3EAC">
        <w:rPr>
          <w:rFonts w:ascii="Arial" w:hAnsi="Arial" w:cs="Arial"/>
          <w:sz w:val="22"/>
          <w:szCs w:val="22"/>
        </w:rPr>
        <w:t xml:space="preserve"> and </w:t>
      </w:r>
      <w:r w:rsidR="00BC3EAC" w:rsidRPr="00BC3EAC">
        <w:rPr>
          <w:rFonts w:ascii="Arial" w:hAnsi="Arial" w:cs="Arial"/>
          <w:sz w:val="22"/>
          <w:szCs w:val="22"/>
        </w:rPr>
        <w:t>liaising with other neighbouring parishes -</w:t>
      </w:r>
      <w:r w:rsidR="00BC3EAC">
        <w:rPr>
          <w:rFonts w:ascii="Arial" w:hAnsi="Arial" w:cs="Arial"/>
          <w:b/>
          <w:bCs/>
          <w:sz w:val="22"/>
          <w:szCs w:val="22"/>
        </w:rPr>
        <w:t xml:space="preserve"> </w:t>
      </w:r>
      <w:r w:rsidR="002243F4" w:rsidRPr="00BC3EAC">
        <w:rPr>
          <w:rFonts w:ascii="Arial" w:hAnsi="Arial" w:cs="Arial"/>
          <w:sz w:val="22"/>
          <w:szCs w:val="22"/>
        </w:rPr>
        <w:t xml:space="preserve">Erica to reach out to </w:t>
      </w:r>
      <w:r w:rsidR="00BC3EAC">
        <w:rPr>
          <w:rFonts w:ascii="Arial" w:hAnsi="Arial" w:cs="Arial"/>
          <w:sz w:val="22"/>
          <w:szCs w:val="22"/>
        </w:rPr>
        <w:t xml:space="preserve">our Deanery contact </w:t>
      </w:r>
      <w:r w:rsidR="002243F4" w:rsidRPr="00BC3EAC">
        <w:rPr>
          <w:rFonts w:ascii="Arial" w:hAnsi="Arial" w:cs="Arial"/>
          <w:sz w:val="22"/>
          <w:szCs w:val="22"/>
        </w:rPr>
        <w:t>Nicholas for cont</w:t>
      </w:r>
      <w:r w:rsidR="00BC3EAC">
        <w:rPr>
          <w:rFonts w:ascii="Arial" w:hAnsi="Arial" w:cs="Arial"/>
          <w:sz w:val="22"/>
          <w:szCs w:val="22"/>
        </w:rPr>
        <w:t>act information</w:t>
      </w:r>
    </w:p>
    <w:p w14:paraId="24CE63AC" w14:textId="536626A9" w:rsidR="002243F4" w:rsidRPr="00A36D95" w:rsidRDefault="00BC3EAC" w:rsidP="000E6859">
      <w:pPr>
        <w:rPr>
          <w:rFonts w:ascii="Arial" w:hAnsi="Arial" w:cs="Arial"/>
          <w:sz w:val="22"/>
          <w:szCs w:val="22"/>
        </w:rPr>
      </w:pPr>
      <w:r>
        <w:rPr>
          <w:rFonts w:ascii="Arial" w:hAnsi="Arial" w:cs="Arial"/>
          <w:sz w:val="22"/>
          <w:szCs w:val="22"/>
        </w:rPr>
        <w:t xml:space="preserve">We spoke about how realistic the timescales are in the plan and agreed to review timescales as we progressed, sighting the need for </w:t>
      </w:r>
      <w:r w:rsidR="000E6859">
        <w:rPr>
          <w:rFonts w:ascii="Arial" w:hAnsi="Arial" w:cs="Arial"/>
          <w:sz w:val="22"/>
          <w:szCs w:val="22"/>
        </w:rPr>
        <w:t>separate action plans to execute certain activities. That we would also l</w:t>
      </w:r>
      <w:r w:rsidR="002243F4" w:rsidRPr="00A36D95">
        <w:rPr>
          <w:rFonts w:ascii="Arial" w:hAnsi="Arial" w:cs="Arial"/>
          <w:sz w:val="22"/>
          <w:szCs w:val="22"/>
        </w:rPr>
        <w:t>ook at commitment around the wording</w:t>
      </w:r>
      <w:r w:rsidR="000E6859">
        <w:rPr>
          <w:rFonts w:ascii="Arial" w:hAnsi="Arial" w:cs="Arial"/>
          <w:sz w:val="22"/>
          <w:szCs w:val="22"/>
        </w:rPr>
        <w:t xml:space="preserve"> used and refer to</w:t>
      </w:r>
      <w:r w:rsidR="002243F4" w:rsidRPr="00A36D95">
        <w:rPr>
          <w:rFonts w:ascii="Arial" w:hAnsi="Arial" w:cs="Arial"/>
          <w:sz w:val="22"/>
          <w:szCs w:val="22"/>
        </w:rPr>
        <w:t xml:space="preserve"> targets rather than be</w:t>
      </w:r>
      <w:r w:rsidR="000E6859">
        <w:rPr>
          <w:rFonts w:ascii="Arial" w:hAnsi="Arial" w:cs="Arial"/>
          <w:sz w:val="22"/>
          <w:szCs w:val="22"/>
        </w:rPr>
        <w:t>ing</w:t>
      </w:r>
      <w:r w:rsidR="002243F4" w:rsidRPr="00A36D95">
        <w:rPr>
          <w:rFonts w:ascii="Arial" w:hAnsi="Arial" w:cs="Arial"/>
          <w:sz w:val="22"/>
          <w:szCs w:val="22"/>
        </w:rPr>
        <w:t xml:space="preserve"> exacting.</w:t>
      </w:r>
    </w:p>
    <w:p w14:paraId="2A642E09" w14:textId="0ED6A419" w:rsidR="00A764C5" w:rsidRPr="009B4D68" w:rsidRDefault="000E6859" w:rsidP="009B4D68">
      <w:pPr>
        <w:rPr>
          <w:rFonts w:ascii="Arial" w:hAnsi="Arial" w:cs="Arial"/>
          <w:b/>
          <w:bCs/>
          <w:sz w:val="22"/>
          <w:szCs w:val="22"/>
        </w:rPr>
      </w:pPr>
      <w:r>
        <w:rPr>
          <w:rFonts w:ascii="Arial" w:hAnsi="Arial" w:cs="Arial"/>
          <w:sz w:val="22"/>
          <w:szCs w:val="22"/>
        </w:rPr>
        <w:t>In relation to activi</w:t>
      </w:r>
      <w:r w:rsidR="009B4D68">
        <w:rPr>
          <w:rFonts w:ascii="Arial" w:hAnsi="Arial" w:cs="Arial"/>
          <w:sz w:val="22"/>
          <w:szCs w:val="22"/>
        </w:rPr>
        <w:t>ties on young people of the Parish. We agreed</w:t>
      </w:r>
      <w:r w:rsidR="009B4D68">
        <w:rPr>
          <w:rFonts w:ascii="Arial" w:hAnsi="Arial" w:cs="Arial"/>
          <w:b/>
          <w:bCs/>
          <w:sz w:val="22"/>
          <w:szCs w:val="22"/>
        </w:rPr>
        <w:t xml:space="preserve"> </w:t>
      </w:r>
      <w:r w:rsidR="00414DFA" w:rsidRPr="00414DFA">
        <w:rPr>
          <w:rFonts w:ascii="Arial" w:hAnsi="Arial" w:cs="Arial"/>
          <w:sz w:val="22"/>
          <w:szCs w:val="22"/>
        </w:rPr>
        <w:t>that we would</w:t>
      </w:r>
      <w:r w:rsidR="00414DFA">
        <w:rPr>
          <w:rFonts w:ascii="Arial" w:hAnsi="Arial" w:cs="Arial"/>
          <w:b/>
          <w:bCs/>
          <w:sz w:val="22"/>
          <w:szCs w:val="22"/>
        </w:rPr>
        <w:t xml:space="preserve"> l</w:t>
      </w:r>
      <w:r w:rsidR="00A764C5" w:rsidRPr="009B4D68">
        <w:rPr>
          <w:rFonts w:ascii="Arial" w:hAnsi="Arial" w:cs="Arial"/>
          <w:sz w:val="22"/>
          <w:szCs w:val="22"/>
        </w:rPr>
        <w:t xml:space="preserve">ook at what we currently do </w:t>
      </w:r>
      <w:r w:rsidR="00414DFA">
        <w:rPr>
          <w:rFonts w:ascii="Arial" w:hAnsi="Arial" w:cs="Arial"/>
          <w:sz w:val="22"/>
          <w:szCs w:val="22"/>
        </w:rPr>
        <w:t xml:space="preserve">well </w:t>
      </w:r>
      <w:r w:rsidR="00A764C5" w:rsidRPr="009B4D68">
        <w:rPr>
          <w:rFonts w:ascii="Arial" w:hAnsi="Arial" w:cs="Arial"/>
          <w:sz w:val="22"/>
          <w:szCs w:val="22"/>
        </w:rPr>
        <w:t xml:space="preserve">and </w:t>
      </w:r>
      <w:r w:rsidR="00C9407E">
        <w:rPr>
          <w:rFonts w:ascii="Arial" w:hAnsi="Arial" w:cs="Arial"/>
          <w:sz w:val="22"/>
          <w:szCs w:val="22"/>
        </w:rPr>
        <w:t>ways to</w:t>
      </w:r>
      <w:r w:rsidR="00A764C5" w:rsidRPr="009B4D68">
        <w:rPr>
          <w:rFonts w:ascii="Arial" w:hAnsi="Arial" w:cs="Arial"/>
          <w:sz w:val="22"/>
          <w:szCs w:val="22"/>
        </w:rPr>
        <w:t xml:space="preserve"> maintain </w:t>
      </w:r>
      <w:r w:rsidR="00C9407E">
        <w:rPr>
          <w:rFonts w:ascii="Arial" w:hAnsi="Arial" w:cs="Arial"/>
          <w:sz w:val="22"/>
          <w:szCs w:val="22"/>
        </w:rPr>
        <w:t xml:space="preserve">existing activities </w:t>
      </w:r>
      <w:r w:rsidR="00A764C5" w:rsidRPr="009B4D68">
        <w:rPr>
          <w:rFonts w:ascii="Arial" w:hAnsi="Arial" w:cs="Arial"/>
          <w:sz w:val="22"/>
          <w:szCs w:val="22"/>
        </w:rPr>
        <w:t xml:space="preserve">such as Children’s word, </w:t>
      </w:r>
      <w:r w:rsidR="00C9407E">
        <w:rPr>
          <w:rFonts w:ascii="Arial" w:hAnsi="Arial" w:cs="Arial"/>
          <w:sz w:val="22"/>
          <w:szCs w:val="22"/>
        </w:rPr>
        <w:t xml:space="preserve">Holy Communion and Confirmation. That we would include an activity around </w:t>
      </w:r>
      <w:r w:rsidR="00A764C5" w:rsidRPr="009B4D68">
        <w:rPr>
          <w:rFonts w:ascii="Arial" w:hAnsi="Arial" w:cs="Arial"/>
          <w:sz w:val="22"/>
          <w:szCs w:val="22"/>
        </w:rPr>
        <w:t xml:space="preserve">outreach for potential Holy Communion children attending non-Catholic schools. </w:t>
      </w:r>
      <w:r w:rsidR="003D52FA">
        <w:rPr>
          <w:rFonts w:ascii="Arial" w:hAnsi="Arial" w:cs="Arial"/>
          <w:sz w:val="22"/>
          <w:szCs w:val="22"/>
        </w:rPr>
        <w:t>We would k</w:t>
      </w:r>
      <w:r w:rsidR="00A764C5" w:rsidRPr="009B4D68">
        <w:rPr>
          <w:rFonts w:ascii="Arial" w:hAnsi="Arial" w:cs="Arial"/>
          <w:sz w:val="22"/>
          <w:szCs w:val="22"/>
        </w:rPr>
        <w:t xml:space="preserve">eep on asking </w:t>
      </w:r>
      <w:r w:rsidR="003D52FA">
        <w:rPr>
          <w:rFonts w:ascii="Arial" w:hAnsi="Arial" w:cs="Arial"/>
          <w:sz w:val="22"/>
          <w:szCs w:val="22"/>
        </w:rPr>
        <w:t xml:space="preserve">our young people </w:t>
      </w:r>
      <w:r w:rsidR="00A764C5" w:rsidRPr="009B4D68">
        <w:rPr>
          <w:rFonts w:ascii="Arial" w:hAnsi="Arial" w:cs="Arial"/>
          <w:sz w:val="22"/>
          <w:szCs w:val="22"/>
        </w:rPr>
        <w:t>what the</w:t>
      </w:r>
      <w:r w:rsidR="003D52FA">
        <w:rPr>
          <w:rFonts w:ascii="Arial" w:hAnsi="Arial" w:cs="Arial"/>
          <w:sz w:val="22"/>
          <w:szCs w:val="22"/>
        </w:rPr>
        <w:t xml:space="preserve">y </w:t>
      </w:r>
      <w:r w:rsidR="00B45D97" w:rsidRPr="009B4D68">
        <w:rPr>
          <w:rFonts w:ascii="Arial" w:hAnsi="Arial" w:cs="Arial"/>
          <w:sz w:val="22"/>
          <w:szCs w:val="22"/>
        </w:rPr>
        <w:t>want</w:t>
      </w:r>
      <w:r w:rsidR="003D52FA">
        <w:rPr>
          <w:rFonts w:ascii="Arial" w:hAnsi="Arial" w:cs="Arial"/>
          <w:sz w:val="22"/>
          <w:szCs w:val="22"/>
        </w:rPr>
        <w:t xml:space="preserve"> as part of our Church community.</w:t>
      </w:r>
    </w:p>
    <w:p w14:paraId="7497A39A" w14:textId="43E95D28" w:rsidR="006E5D30" w:rsidRPr="00A36D95" w:rsidRDefault="003D52FA" w:rsidP="004E6317">
      <w:pPr>
        <w:rPr>
          <w:rFonts w:ascii="Arial" w:hAnsi="Arial" w:cs="Arial"/>
          <w:sz w:val="22"/>
          <w:szCs w:val="22"/>
        </w:rPr>
      </w:pPr>
      <w:r>
        <w:rPr>
          <w:rFonts w:ascii="Arial" w:hAnsi="Arial" w:cs="Arial"/>
          <w:sz w:val="22"/>
          <w:szCs w:val="22"/>
        </w:rPr>
        <w:t xml:space="preserve">We agreed that to source more volunteers, we </w:t>
      </w:r>
      <w:r w:rsidR="004C5559">
        <w:rPr>
          <w:rFonts w:ascii="Arial" w:hAnsi="Arial" w:cs="Arial"/>
          <w:sz w:val="22"/>
          <w:szCs w:val="22"/>
        </w:rPr>
        <w:t xml:space="preserve">could look at sharing days to promote volunteering </w:t>
      </w:r>
      <w:r w:rsidR="007C3484">
        <w:rPr>
          <w:rFonts w:ascii="Arial" w:hAnsi="Arial" w:cs="Arial"/>
          <w:sz w:val="22"/>
          <w:szCs w:val="22"/>
        </w:rPr>
        <w:t>opportunities</w:t>
      </w:r>
      <w:r w:rsidR="004C5559">
        <w:rPr>
          <w:rFonts w:ascii="Arial" w:hAnsi="Arial" w:cs="Arial"/>
          <w:sz w:val="22"/>
          <w:szCs w:val="22"/>
        </w:rPr>
        <w:t>.</w:t>
      </w:r>
      <w:r w:rsidR="007C3484">
        <w:rPr>
          <w:rFonts w:ascii="Arial" w:hAnsi="Arial" w:cs="Arial"/>
          <w:sz w:val="22"/>
          <w:szCs w:val="22"/>
        </w:rPr>
        <w:t xml:space="preserve"> </w:t>
      </w:r>
      <w:r w:rsidR="004C5559">
        <w:rPr>
          <w:rFonts w:ascii="Arial" w:hAnsi="Arial" w:cs="Arial"/>
          <w:sz w:val="22"/>
          <w:szCs w:val="22"/>
        </w:rPr>
        <w:t xml:space="preserve">That we could write up job descriptions so people could </w:t>
      </w:r>
      <w:r w:rsidR="007C3484">
        <w:rPr>
          <w:rFonts w:ascii="Arial" w:hAnsi="Arial" w:cs="Arial"/>
          <w:sz w:val="22"/>
          <w:szCs w:val="22"/>
        </w:rPr>
        <w:t>understand</w:t>
      </w:r>
      <w:r w:rsidR="004C5559">
        <w:rPr>
          <w:rFonts w:ascii="Arial" w:hAnsi="Arial" w:cs="Arial"/>
          <w:sz w:val="22"/>
          <w:szCs w:val="22"/>
        </w:rPr>
        <w:t xml:space="preserve"> what was ava</w:t>
      </w:r>
      <w:r w:rsidR="007C3484">
        <w:rPr>
          <w:rFonts w:ascii="Arial" w:hAnsi="Arial" w:cs="Arial"/>
          <w:sz w:val="22"/>
          <w:szCs w:val="22"/>
        </w:rPr>
        <w:t>ilable</w:t>
      </w:r>
      <w:r w:rsidR="0078304B">
        <w:rPr>
          <w:rFonts w:ascii="Arial" w:hAnsi="Arial" w:cs="Arial"/>
          <w:sz w:val="22"/>
          <w:szCs w:val="22"/>
        </w:rPr>
        <w:t xml:space="preserve"> and match their respective skills</w:t>
      </w:r>
      <w:r w:rsidR="00E01746">
        <w:rPr>
          <w:rFonts w:ascii="Arial" w:hAnsi="Arial" w:cs="Arial"/>
          <w:sz w:val="22"/>
          <w:szCs w:val="22"/>
        </w:rPr>
        <w:t xml:space="preserve">. Gerry said that he would be happy </w:t>
      </w:r>
      <w:r w:rsidR="00327DD9">
        <w:rPr>
          <w:rFonts w:ascii="Arial" w:hAnsi="Arial" w:cs="Arial"/>
          <w:sz w:val="22"/>
          <w:szCs w:val="22"/>
        </w:rPr>
        <w:t xml:space="preserve">to take these forward </w:t>
      </w:r>
      <w:r w:rsidR="004421E0">
        <w:rPr>
          <w:rFonts w:ascii="Arial" w:hAnsi="Arial" w:cs="Arial"/>
          <w:sz w:val="22"/>
          <w:szCs w:val="22"/>
        </w:rPr>
        <w:t>if we i</w:t>
      </w:r>
      <w:r w:rsidR="006E5D30" w:rsidRPr="00A36D95">
        <w:rPr>
          <w:rFonts w:ascii="Arial" w:hAnsi="Arial" w:cs="Arial"/>
          <w:sz w:val="22"/>
          <w:szCs w:val="22"/>
        </w:rPr>
        <w:t>dentif</w:t>
      </w:r>
      <w:r w:rsidR="004421E0">
        <w:rPr>
          <w:rFonts w:ascii="Arial" w:hAnsi="Arial" w:cs="Arial"/>
          <w:sz w:val="22"/>
          <w:szCs w:val="22"/>
        </w:rPr>
        <w:t>ied</w:t>
      </w:r>
      <w:r w:rsidR="006E5D30" w:rsidRPr="00A36D95">
        <w:rPr>
          <w:rFonts w:ascii="Arial" w:hAnsi="Arial" w:cs="Arial"/>
          <w:sz w:val="22"/>
          <w:szCs w:val="22"/>
        </w:rPr>
        <w:t xml:space="preserve"> roles</w:t>
      </w:r>
      <w:r w:rsidR="004421E0">
        <w:rPr>
          <w:rFonts w:ascii="Arial" w:hAnsi="Arial" w:cs="Arial"/>
          <w:sz w:val="22"/>
          <w:szCs w:val="22"/>
        </w:rPr>
        <w:t>.</w:t>
      </w:r>
    </w:p>
    <w:p w14:paraId="2DA5180D" w14:textId="0BA7A2BA" w:rsidR="00B45D97" w:rsidRPr="00F871AF" w:rsidRDefault="009F2268" w:rsidP="00F871AF">
      <w:pPr>
        <w:rPr>
          <w:rFonts w:ascii="Arial" w:hAnsi="Arial" w:cs="Arial"/>
          <w:sz w:val="22"/>
          <w:szCs w:val="22"/>
        </w:rPr>
      </w:pPr>
      <w:r>
        <w:rPr>
          <w:rFonts w:ascii="Arial" w:hAnsi="Arial" w:cs="Arial"/>
          <w:sz w:val="22"/>
          <w:szCs w:val="22"/>
        </w:rPr>
        <w:t>We agreed that having a regular f</w:t>
      </w:r>
      <w:r w:rsidR="006E5D30" w:rsidRPr="00A36D95">
        <w:rPr>
          <w:rFonts w:ascii="Arial" w:hAnsi="Arial" w:cs="Arial"/>
          <w:sz w:val="22"/>
          <w:szCs w:val="22"/>
        </w:rPr>
        <w:t>eedback mechanism</w:t>
      </w:r>
      <w:r>
        <w:rPr>
          <w:rFonts w:ascii="Arial" w:hAnsi="Arial" w:cs="Arial"/>
          <w:sz w:val="22"/>
          <w:szCs w:val="22"/>
        </w:rPr>
        <w:t>, like a survey</w:t>
      </w:r>
      <w:r w:rsidR="00F871AF">
        <w:rPr>
          <w:rFonts w:ascii="Arial" w:hAnsi="Arial" w:cs="Arial"/>
          <w:sz w:val="22"/>
          <w:szCs w:val="22"/>
        </w:rPr>
        <w:t xml:space="preserve"> would help us continue to gather more insight from the Church community.</w:t>
      </w:r>
    </w:p>
    <w:p w14:paraId="5A634128" w14:textId="5387D2C1" w:rsidR="006E5D30" w:rsidRPr="00A36D95" w:rsidRDefault="007D61B1">
      <w:pPr>
        <w:rPr>
          <w:rFonts w:ascii="Arial" w:hAnsi="Arial" w:cs="Arial"/>
          <w:sz w:val="22"/>
          <w:szCs w:val="22"/>
        </w:rPr>
      </w:pPr>
      <w:r>
        <w:rPr>
          <w:rFonts w:ascii="Arial" w:hAnsi="Arial" w:cs="Arial"/>
          <w:sz w:val="22"/>
          <w:szCs w:val="22"/>
        </w:rPr>
        <w:t>Lesl</w:t>
      </w:r>
      <w:r w:rsidR="00467538">
        <w:rPr>
          <w:rFonts w:ascii="Arial" w:hAnsi="Arial" w:cs="Arial"/>
          <w:sz w:val="22"/>
          <w:szCs w:val="22"/>
        </w:rPr>
        <w:t>ey</w:t>
      </w:r>
      <w:r>
        <w:rPr>
          <w:rFonts w:ascii="Arial" w:hAnsi="Arial" w:cs="Arial"/>
          <w:sz w:val="22"/>
          <w:szCs w:val="22"/>
        </w:rPr>
        <w:t xml:space="preserve"> spoke about young people </w:t>
      </w:r>
      <w:r w:rsidR="00356A4D">
        <w:rPr>
          <w:rFonts w:ascii="Arial" w:hAnsi="Arial" w:cs="Arial"/>
          <w:sz w:val="22"/>
          <w:szCs w:val="22"/>
        </w:rPr>
        <w:t>taking</w:t>
      </w:r>
      <w:r w:rsidR="00CF0C0E">
        <w:rPr>
          <w:rFonts w:ascii="Arial" w:hAnsi="Arial" w:cs="Arial"/>
          <w:sz w:val="22"/>
          <w:szCs w:val="22"/>
        </w:rPr>
        <w:t xml:space="preserve"> on</w:t>
      </w:r>
      <w:r w:rsidR="00356A4D">
        <w:rPr>
          <w:rFonts w:ascii="Arial" w:hAnsi="Arial" w:cs="Arial"/>
          <w:sz w:val="22"/>
          <w:szCs w:val="22"/>
        </w:rPr>
        <w:t xml:space="preserve"> responsibility within the church community</w:t>
      </w:r>
      <w:r w:rsidR="00CF0C0E">
        <w:rPr>
          <w:rFonts w:ascii="Arial" w:hAnsi="Arial" w:cs="Arial"/>
          <w:sz w:val="22"/>
          <w:szCs w:val="22"/>
        </w:rPr>
        <w:t xml:space="preserve"> – Erica suggested that perhaps we could approach it as a way to build their experience (for CV purposes).</w:t>
      </w:r>
    </w:p>
    <w:p w14:paraId="455257FD" w14:textId="4B08DA50" w:rsidR="006E5D30" w:rsidRPr="00A36D95" w:rsidRDefault="006E5D30">
      <w:pPr>
        <w:rPr>
          <w:rFonts w:ascii="Arial" w:hAnsi="Arial" w:cs="Arial"/>
          <w:sz w:val="22"/>
          <w:szCs w:val="22"/>
        </w:rPr>
      </w:pPr>
      <w:r w:rsidRPr="00A36D95">
        <w:rPr>
          <w:rFonts w:ascii="Arial" w:hAnsi="Arial" w:cs="Arial"/>
          <w:sz w:val="22"/>
          <w:szCs w:val="22"/>
        </w:rPr>
        <w:t>Rich</w:t>
      </w:r>
      <w:r w:rsidR="001D7144">
        <w:rPr>
          <w:rFonts w:ascii="Arial" w:hAnsi="Arial" w:cs="Arial"/>
          <w:sz w:val="22"/>
          <w:szCs w:val="22"/>
        </w:rPr>
        <w:t>ard</w:t>
      </w:r>
      <w:r w:rsidRPr="00A36D95">
        <w:rPr>
          <w:rFonts w:ascii="Arial" w:hAnsi="Arial" w:cs="Arial"/>
          <w:sz w:val="22"/>
          <w:szCs w:val="22"/>
        </w:rPr>
        <w:t xml:space="preserve"> and Erica to revise</w:t>
      </w:r>
      <w:r w:rsidR="00CF0C0E">
        <w:rPr>
          <w:rFonts w:ascii="Arial" w:hAnsi="Arial" w:cs="Arial"/>
          <w:sz w:val="22"/>
          <w:szCs w:val="22"/>
        </w:rPr>
        <w:t xml:space="preserve"> the draft plan taking on board comments raised. Erica will then r</w:t>
      </w:r>
      <w:r w:rsidRPr="00A36D95">
        <w:rPr>
          <w:rFonts w:ascii="Arial" w:hAnsi="Arial" w:cs="Arial"/>
          <w:sz w:val="22"/>
          <w:szCs w:val="22"/>
        </w:rPr>
        <w:t>ecirculate</w:t>
      </w:r>
      <w:r w:rsidR="007A4F40">
        <w:rPr>
          <w:rFonts w:ascii="Arial" w:hAnsi="Arial" w:cs="Arial"/>
          <w:sz w:val="22"/>
          <w:szCs w:val="22"/>
        </w:rPr>
        <w:t xml:space="preserve"> the plan to the PPC</w:t>
      </w:r>
      <w:r w:rsidRPr="00A36D95">
        <w:rPr>
          <w:rFonts w:ascii="Arial" w:hAnsi="Arial" w:cs="Arial"/>
          <w:sz w:val="22"/>
          <w:szCs w:val="22"/>
        </w:rPr>
        <w:t xml:space="preserve"> along with questions to raise with the Deanery</w:t>
      </w:r>
      <w:r w:rsidR="007A4F40">
        <w:rPr>
          <w:rFonts w:ascii="Arial" w:hAnsi="Arial" w:cs="Arial"/>
          <w:sz w:val="22"/>
          <w:szCs w:val="22"/>
        </w:rPr>
        <w:t>. A nil response or further comments will be invited along with a deadline provided.</w:t>
      </w:r>
    </w:p>
    <w:p w14:paraId="200556F7" w14:textId="77777777" w:rsidR="006E5D30" w:rsidRPr="00A36D95" w:rsidRDefault="006E5D30">
      <w:pPr>
        <w:rPr>
          <w:rFonts w:ascii="Arial" w:hAnsi="Arial" w:cs="Arial"/>
          <w:sz w:val="22"/>
          <w:szCs w:val="22"/>
        </w:rPr>
      </w:pPr>
    </w:p>
    <w:p w14:paraId="1FBFB89B" w14:textId="24C114F7" w:rsidR="006E5D30" w:rsidRPr="00A36D95" w:rsidRDefault="006E5D30">
      <w:pPr>
        <w:rPr>
          <w:rFonts w:ascii="Arial" w:hAnsi="Arial" w:cs="Arial"/>
          <w:b/>
          <w:bCs/>
          <w:sz w:val="22"/>
          <w:szCs w:val="22"/>
        </w:rPr>
      </w:pPr>
      <w:r w:rsidRPr="00A36D95">
        <w:rPr>
          <w:rFonts w:ascii="Arial" w:hAnsi="Arial" w:cs="Arial"/>
          <w:b/>
          <w:bCs/>
          <w:sz w:val="22"/>
          <w:szCs w:val="22"/>
        </w:rPr>
        <w:t>Churches Together in Coulsdon</w:t>
      </w:r>
    </w:p>
    <w:p w14:paraId="34488849" w14:textId="3D526C2D" w:rsidR="006E5D30" w:rsidRPr="00A36D95" w:rsidRDefault="006E5D30">
      <w:pPr>
        <w:rPr>
          <w:rFonts w:ascii="Arial" w:hAnsi="Arial" w:cs="Arial"/>
          <w:sz w:val="22"/>
          <w:szCs w:val="22"/>
        </w:rPr>
      </w:pPr>
      <w:r w:rsidRPr="00A36D95">
        <w:rPr>
          <w:rFonts w:ascii="Arial" w:hAnsi="Arial" w:cs="Arial"/>
          <w:sz w:val="22"/>
          <w:szCs w:val="22"/>
        </w:rPr>
        <w:t>Lesl</w:t>
      </w:r>
      <w:r w:rsidR="00467538">
        <w:rPr>
          <w:rFonts w:ascii="Arial" w:hAnsi="Arial" w:cs="Arial"/>
          <w:sz w:val="22"/>
          <w:szCs w:val="22"/>
        </w:rPr>
        <w:t>ey</w:t>
      </w:r>
      <w:r w:rsidRPr="00A36D95">
        <w:rPr>
          <w:rFonts w:ascii="Arial" w:hAnsi="Arial" w:cs="Arial"/>
          <w:sz w:val="22"/>
          <w:szCs w:val="22"/>
        </w:rPr>
        <w:t xml:space="preserve"> presented the item to the PPC</w:t>
      </w:r>
      <w:r w:rsidR="009A5B4B" w:rsidRPr="00A36D95">
        <w:rPr>
          <w:rFonts w:ascii="Arial" w:hAnsi="Arial" w:cs="Arial"/>
          <w:sz w:val="22"/>
          <w:szCs w:val="22"/>
        </w:rPr>
        <w:t xml:space="preserve"> – all parishes have been ask</w:t>
      </w:r>
      <w:r w:rsidR="00BE3F42">
        <w:rPr>
          <w:rFonts w:ascii="Arial" w:hAnsi="Arial" w:cs="Arial"/>
          <w:sz w:val="22"/>
          <w:szCs w:val="22"/>
        </w:rPr>
        <w:t>ed</w:t>
      </w:r>
      <w:r w:rsidR="009A5B4B" w:rsidRPr="00A36D95">
        <w:rPr>
          <w:rFonts w:ascii="Arial" w:hAnsi="Arial" w:cs="Arial"/>
          <w:sz w:val="22"/>
          <w:szCs w:val="22"/>
        </w:rPr>
        <w:t xml:space="preserve"> to consult their respective PPC to gain their views on the future of the CTC.</w:t>
      </w:r>
    </w:p>
    <w:p w14:paraId="7C91BB8C" w14:textId="7588A8B1" w:rsidR="009A5B4B" w:rsidRPr="00A36D95" w:rsidRDefault="009A5B4B">
      <w:pPr>
        <w:rPr>
          <w:rFonts w:ascii="Arial" w:hAnsi="Arial" w:cs="Arial"/>
          <w:sz w:val="22"/>
          <w:szCs w:val="22"/>
        </w:rPr>
      </w:pPr>
      <w:r w:rsidRPr="00A36D95">
        <w:rPr>
          <w:rFonts w:ascii="Arial" w:hAnsi="Arial" w:cs="Arial"/>
          <w:sz w:val="22"/>
          <w:szCs w:val="22"/>
        </w:rPr>
        <w:t>There are three options:</w:t>
      </w:r>
    </w:p>
    <w:p w14:paraId="59CDC6F4" w14:textId="7DC77E91" w:rsidR="009A5B4B" w:rsidRPr="00A36D95" w:rsidRDefault="009A5B4B" w:rsidP="009A5B4B">
      <w:pPr>
        <w:pStyle w:val="ListParagraph"/>
        <w:numPr>
          <w:ilvl w:val="0"/>
          <w:numId w:val="2"/>
        </w:numPr>
        <w:rPr>
          <w:rFonts w:ascii="Arial" w:hAnsi="Arial" w:cs="Arial"/>
          <w:sz w:val="22"/>
          <w:szCs w:val="22"/>
        </w:rPr>
      </w:pPr>
      <w:r w:rsidRPr="00A36D95">
        <w:rPr>
          <w:rFonts w:ascii="Arial" w:hAnsi="Arial" w:cs="Arial"/>
          <w:sz w:val="22"/>
          <w:szCs w:val="22"/>
        </w:rPr>
        <w:t>Seek to maintain the status quo</w:t>
      </w:r>
    </w:p>
    <w:p w14:paraId="2769A802" w14:textId="31FABA69" w:rsidR="009A5B4B" w:rsidRPr="00A36D95" w:rsidRDefault="009A5B4B" w:rsidP="009A5B4B">
      <w:pPr>
        <w:pStyle w:val="ListParagraph"/>
        <w:numPr>
          <w:ilvl w:val="0"/>
          <w:numId w:val="2"/>
        </w:numPr>
        <w:rPr>
          <w:rFonts w:ascii="Arial" w:hAnsi="Arial" w:cs="Arial"/>
          <w:sz w:val="22"/>
          <w:szCs w:val="22"/>
        </w:rPr>
      </w:pPr>
      <w:r w:rsidRPr="00A36D95">
        <w:rPr>
          <w:rFonts w:ascii="Arial" w:hAnsi="Arial" w:cs="Arial"/>
          <w:sz w:val="22"/>
          <w:szCs w:val="22"/>
        </w:rPr>
        <w:t>Dissolve the CTC altogether</w:t>
      </w:r>
    </w:p>
    <w:p w14:paraId="504E5253" w14:textId="3B6A9DDE" w:rsidR="009A5B4B" w:rsidRPr="00A36D95" w:rsidRDefault="009A5B4B" w:rsidP="009A5B4B">
      <w:pPr>
        <w:pStyle w:val="ListParagraph"/>
        <w:numPr>
          <w:ilvl w:val="0"/>
          <w:numId w:val="2"/>
        </w:numPr>
        <w:rPr>
          <w:rFonts w:ascii="Arial" w:hAnsi="Arial" w:cs="Arial"/>
          <w:sz w:val="22"/>
          <w:szCs w:val="22"/>
        </w:rPr>
      </w:pPr>
      <w:r w:rsidRPr="00A36D95">
        <w:rPr>
          <w:rFonts w:ascii="Arial" w:hAnsi="Arial" w:cs="Arial"/>
          <w:sz w:val="22"/>
          <w:szCs w:val="22"/>
        </w:rPr>
        <w:t>Continue the CTC with a new way of working</w:t>
      </w:r>
    </w:p>
    <w:p w14:paraId="57671E48" w14:textId="1F03CB0A" w:rsidR="00701607" w:rsidRPr="00A36D95" w:rsidRDefault="00BE3F42" w:rsidP="00701607">
      <w:pPr>
        <w:rPr>
          <w:rFonts w:ascii="Arial" w:hAnsi="Arial" w:cs="Arial"/>
          <w:sz w:val="22"/>
          <w:szCs w:val="22"/>
        </w:rPr>
      </w:pPr>
      <w:r>
        <w:rPr>
          <w:rFonts w:ascii="Arial" w:hAnsi="Arial" w:cs="Arial"/>
          <w:sz w:val="22"/>
          <w:szCs w:val="22"/>
        </w:rPr>
        <w:t>We agreed to send out a survey electronically and have a physical comments box</w:t>
      </w:r>
      <w:r w:rsidR="002966A8">
        <w:rPr>
          <w:rFonts w:ascii="Arial" w:hAnsi="Arial" w:cs="Arial"/>
          <w:sz w:val="22"/>
          <w:szCs w:val="22"/>
        </w:rPr>
        <w:t xml:space="preserve">. </w:t>
      </w:r>
      <w:r w:rsidR="00677075">
        <w:rPr>
          <w:rFonts w:ascii="Arial" w:hAnsi="Arial" w:cs="Arial"/>
          <w:sz w:val="22"/>
          <w:szCs w:val="22"/>
        </w:rPr>
        <w:t xml:space="preserve">Richard to sort survey. </w:t>
      </w:r>
      <w:r w:rsidR="002966A8">
        <w:rPr>
          <w:rFonts w:ascii="Arial" w:hAnsi="Arial" w:cs="Arial"/>
          <w:sz w:val="22"/>
          <w:szCs w:val="22"/>
        </w:rPr>
        <w:t>Feedback needs to be provided by 25 May.</w:t>
      </w:r>
    </w:p>
    <w:p w14:paraId="29DE7E83" w14:textId="07653172" w:rsidR="009A5B4B" w:rsidRPr="00A36D95" w:rsidRDefault="00871F5C" w:rsidP="009A5B4B">
      <w:pPr>
        <w:rPr>
          <w:rFonts w:ascii="Arial" w:hAnsi="Arial" w:cs="Arial"/>
          <w:sz w:val="22"/>
          <w:szCs w:val="22"/>
        </w:rPr>
      </w:pPr>
      <w:r>
        <w:rPr>
          <w:rFonts w:ascii="Arial" w:hAnsi="Arial" w:cs="Arial"/>
          <w:sz w:val="22"/>
          <w:szCs w:val="22"/>
        </w:rPr>
        <w:t>The PPC were asked to attend the CTC meeting on</w:t>
      </w:r>
      <w:r w:rsidR="00701607" w:rsidRPr="00A36D95">
        <w:rPr>
          <w:rFonts w:ascii="Arial" w:hAnsi="Arial" w:cs="Arial"/>
          <w:sz w:val="22"/>
          <w:szCs w:val="22"/>
        </w:rPr>
        <w:t xml:space="preserve"> </w:t>
      </w:r>
      <w:r w:rsidR="009A5B4B" w:rsidRPr="00A36D95">
        <w:rPr>
          <w:rFonts w:ascii="Arial" w:hAnsi="Arial" w:cs="Arial"/>
          <w:sz w:val="22"/>
          <w:szCs w:val="22"/>
        </w:rPr>
        <w:t xml:space="preserve">2 June at 7.30 </w:t>
      </w:r>
      <w:r w:rsidR="002966A8">
        <w:rPr>
          <w:rFonts w:ascii="Arial" w:hAnsi="Arial" w:cs="Arial"/>
          <w:sz w:val="22"/>
          <w:szCs w:val="22"/>
        </w:rPr>
        <w:t xml:space="preserve">in </w:t>
      </w:r>
      <w:r w:rsidR="009A5B4B" w:rsidRPr="00A36D95">
        <w:rPr>
          <w:rFonts w:ascii="Arial" w:hAnsi="Arial" w:cs="Arial"/>
          <w:sz w:val="22"/>
          <w:szCs w:val="22"/>
        </w:rPr>
        <w:t>St Aidan’s Hall</w:t>
      </w:r>
      <w:r w:rsidR="002966A8">
        <w:rPr>
          <w:rFonts w:ascii="Arial" w:hAnsi="Arial" w:cs="Arial"/>
          <w:sz w:val="22"/>
          <w:szCs w:val="22"/>
        </w:rPr>
        <w:t xml:space="preserve"> to join the discussion.</w:t>
      </w:r>
    </w:p>
    <w:p w14:paraId="29203CC4" w14:textId="77777777" w:rsidR="00677075" w:rsidRDefault="00677075" w:rsidP="009A5B4B">
      <w:pPr>
        <w:rPr>
          <w:rFonts w:ascii="Arial" w:hAnsi="Arial" w:cs="Arial"/>
          <w:sz w:val="22"/>
          <w:szCs w:val="22"/>
        </w:rPr>
      </w:pPr>
    </w:p>
    <w:p w14:paraId="6EBC0C85" w14:textId="77777777" w:rsidR="00467538" w:rsidRDefault="00467538" w:rsidP="009A5B4B">
      <w:pPr>
        <w:rPr>
          <w:rFonts w:ascii="Arial" w:hAnsi="Arial" w:cs="Arial"/>
          <w:b/>
          <w:bCs/>
          <w:sz w:val="22"/>
          <w:szCs w:val="22"/>
        </w:rPr>
      </w:pPr>
    </w:p>
    <w:p w14:paraId="14BE788D" w14:textId="77777777" w:rsidR="00467538" w:rsidRDefault="00467538" w:rsidP="009A5B4B">
      <w:pPr>
        <w:rPr>
          <w:rFonts w:ascii="Arial" w:hAnsi="Arial" w:cs="Arial"/>
          <w:b/>
          <w:bCs/>
          <w:sz w:val="22"/>
          <w:szCs w:val="22"/>
        </w:rPr>
      </w:pPr>
    </w:p>
    <w:p w14:paraId="6861EF12" w14:textId="3F394FFD" w:rsidR="00701607" w:rsidRPr="00677075" w:rsidRDefault="00701607" w:rsidP="009A5B4B">
      <w:pPr>
        <w:rPr>
          <w:rFonts w:ascii="Arial" w:hAnsi="Arial" w:cs="Arial"/>
          <w:b/>
          <w:bCs/>
          <w:sz w:val="22"/>
          <w:szCs w:val="22"/>
        </w:rPr>
      </w:pPr>
      <w:r w:rsidRPr="00677075">
        <w:rPr>
          <w:rFonts w:ascii="Arial" w:hAnsi="Arial" w:cs="Arial"/>
          <w:b/>
          <w:bCs/>
          <w:sz w:val="22"/>
          <w:szCs w:val="22"/>
        </w:rPr>
        <w:lastRenderedPageBreak/>
        <w:t>Letter on the Synodal process</w:t>
      </w:r>
    </w:p>
    <w:p w14:paraId="12D64539" w14:textId="084AAEA8" w:rsidR="00701607" w:rsidRPr="00A36D95" w:rsidRDefault="00677075" w:rsidP="009A5B4B">
      <w:pPr>
        <w:rPr>
          <w:rFonts w:ascii="Arial" w:hAnsi="Arial" w:cs="Arial"/>
          <w:sz w:val="22"/>
          <w:szCs w:val="22"/>
        </w:rPr>
      </w:pPr>
      <w:r>
        <w:rPr>
          <w:rFonts w:ascii="Arial" w:hAnsi="Arial" w:cs="Arial"/>
          <w:sz w:val="22"/>
          <w:szCs w:val="22"/>
        </w:rPr>
        <w:t>Richard presented this item. Fr Peter and Richard will represent our Paris</w:t>
      </w:r>
      <w:r w:rsidR="00694342">
        <w:rPr>
          <w:rFonts w:ascii="Arial" w:hAnsi="Arial" w:cs="Arial"/>
          <w:sz w:val="22"/>
          <w:szCs w:val="22"/>
        </w:rPr>
        <w:t xml:space="preserve">h at the upcoming </w:t>
      </w:r>
      <w:r w:rsidR="00521AD0">
        <w:rPr>
          <w:rFonts w:ascii="Arial" w:hAnsi="Arial" w:cs="Arial"/>
          <w:sz w:val="22"/>
          <w:szCs w:val="22"/>
        </w:rPr>
        <w:t xml:space="preserve">Synod gathering. Another volunteer </w:t>
      </w:r>
      <w:r w:rsidR="00007E91">
        <w:rPr>
          <w:rFonts w:ascii="Arial" w:hAnsi="Arial" w:cs="Arial"/>
          <w:sz w:val="22"/>
          <w:szCs w:val="22"/>
        </w:rPr>
        <w:t>from the PPC or wider needs to be sourced. Richard to circulate Arch</w:t>
      </w:r>
      <w:r w:rsidR="00AD1BAD">
        <w:rPr>
          <w:rFonts w:ascii="Arial" w:hAnsi="Arial" w:cs="Arial"/>
          <w:sz w:val="22"/>
          <w:szCs w:val="22"/>
        </w:rPr>
        <w:t>b</w:t>
      </w:r>
      <w:r w:rsidR="00007E91">
        <w:rPr>
          <w:rFonts w:ascii="Arial" w:hAnsi="Arial" w:cs="Arial"/>
          <w:sz w:val="22"/>
          <w:szCs w:val="22"/>
        </w:rPr>
        <w:t>ishop’s letter and summary.</w:t>
      </w:r>
    </w:p>
    <w:p w14:paraId="4D262143" w14:textId="77777777" w:rsidR="00316484" w:rsidRDefault="00316484" w:rsidP="009A5B4B">
      <w:pPr>
        <w:rPr>
          <w:rFonts w:ascii="Arial" w:hAnsi="Arial" w:cs="Arial"/>
          <w:sz w:val="22"/>
          <w:szCs w:val="22"/>
        </w:rPr>
      </w:pPr>
    </w:p>
    <w:p w14:paraId="0B2D3EC4" w14:textId="77777777" w:rsidR="00316484" w:rsidRPr="00067615" w:rsidRDefault="00316484" w:rsidP="009A5B4B">
      <w:pPr>
        <w:rPr>
          <w:rFonts w:ascii="Arial" w:hAnsi="Arial" w:cs="Arial"/>
          <w:b/>
          <w:bCs/>
          <w:sz w:val="22"/>
          <w:szCs w:val="22"/>
        </w:rPr>
      </w:pPr>
      <w:r w:rsidRPr="00067615">
        <w:rPr>
          <w:rFonts w:ascii="Arial" w:hAnsi="Arial" w:cs="Arial"/>
          <w:b/>
          <w:bCs/>
          <w:sz w:val="22"/>
          <w:szCs w:val="22"/>
        </w:rPr>
        <w:t>Parish notices:</w:t>
      </w:r>
    </w:p>
    <w:p w14:paraId="0E6638AC" w14:textId="752C2EE4" w:rsidR="00701607" w:rsidRPr="00A36D95" w:rsidRDefault="00316484" w:rsidP="009A5B4B">
      <w:pPr>
        <w:rPr>
          <w:rFonts w:ascii="Arial" w:hAnsi="Arial" w:cs="Arial"/>
          <w:sz w:val="22"/>
          <w:szCs w:val="22"/>
        </w:rPr>
      </w:pPr>
      <w:r>
        <w:rPr>
          <w:rFonts w:ascii="Arial" w:hAnsi="Arial" w:cs="Arial"/>
          <w:sz w:val="22"/>
          <w:szCs w:val="22"/>
        </w:rPr>
        <w:t xml:space="preserve">Fr Peter announced that he has asked </w:t>
      </w:r>
      <w:r w:rsidR="00AD1BAD" w:rsidRPr="00A36D95">
        <w:rPr>
          <w:rFonts w:ascii="Arial" w:hAnsi="Arial" w:cs="Arial"/>
          <w:sz w:val="22"/>
          <w:szCs w:val="22"/>
        </w:rPr>
        <w:t>Archbishop</w:t>
      </w:r>
      <w:r w:rsidR="00CA26D1">
        <w:rPr>
          <w:rFonts w:ascii="Arial" w:hAnsi="Arial" w:cs="Arial"/>
          <w:sz w:val="22"/>
          <w:szCs w:val="22"/>
        </w:rPr>
        <w:t xml:space="preserve"> John Wilson</w:t>
      </w:r>
      <w:r w:rsidR="00C26099">
        <w:rPr>
          <w:rFonts w:ascii="Arial" w:hAnsi="Arial" w:cs="Arial"/>
          <w:sz w:val="22"/>
          <w:szCs w:val="22"/>
        </w:rPr>
        <w:t xml:space="preserve"> to visit St Aidan’s. He is due to attend on Sunday</w:t>
      </w:r>
      <w:r w:rsidR="00701607" w:rsidRPr="00A36D95">
        <w:rPr>
          <w:rFonts w:ascii="Arial" w:hAnsi="Arial" w:cs="Arial"/>
          <w:sz w:val="22"/>
          <w:szCs w:val="22"/>
        </w:rPr>
        <w:t xml:space="preserve"> 13 September </w:t>
      </w:r>
      <w:r w:rsidR="00E97B5F">
        <w:rPr>
          <w:rFonts w:ascii="Arial" w:hAnsi="Arial" w:cs="Arial"/>
          <w:sz w:val="22"/>
          <w:szCs w:val="22"/>
        </w:rPr>
        <w:t>at the</w:t>
      </w:r>
      <w:r w:rsidR="00701607" w:rsidRPr="00A36D95">
        <w:rPr>
          <w:rFonts w:ascii="Arial" w:hAnsi="Arial" w:cs="Arial"/>
          <w:sz w:val="22"/>
          <w:szCs w:val="22"/>
        </w:rPr>
        <w:t xml:space="preserve"> 11am mass</w:t>
      </w:r>
      <w:r w:rsidR="00E97B5F">
        <w:rPr>
          <w:rFonts w:ascii="Arial" w:hAnsi="Arial" w:cs="Arial"/>
          <w:sz w:val="22"/>
          <w:szCs w:val="22"/>
        </w:rPr>
        <w:t>. There will be a f</w:t>
      </w:r>
      <w:r w:rsidR="00701607" w:rsidRPr="00A36D95">
        <w:rPr>
          <w:rFonts w:ascii="Arial" w:hAnsi="Arial" w:cs="Arial"/>
          <w:sz w:val="22"/>
          <w:szCs w:val="22"/>
        </w:rPr>
        <w:t>inger buffet</w:t>
      </w:r>
      <w:r w:rsidR="00E97B5F">
        <w:rPr>
          <w:rFonts w:ascii="Arial" w:hAnsi="Arial" w:cs="Arial"/>
          <w:sz w:val="22"/>
          <w:szCs w:val="22"/>
        </w:rPr>
        <w:t>.</w:t>
      </w:r>
    </w:p>
    <w:p w14:paraId="19F98123" w14:textId="0102F67D" w:rsidR="00067615" w:rsidRPr="00067615" w:rsidRDefault="00E97B5F" w:rsidP="009A5B4B">
      <w:pPr>
        <w:rPr>
          <w:rFonts w:ascii="Arial" w:hAnsi="Arial" w:cs="Arial"/>
          <w:sz w:val="22"/>
          <w:szCs w:val="22"/>
        </w:rPr>
      </w:pPr>
      <w:r>
        <w:rPr>
          <w:rFonts w:ascii="Arial" w:hAnsi="Arial" w:cs="Arial"/>
          <w:sz w:val="22"/>
          <w:szCs w:val="22"/>
        </w:rPr>
        <w:t xml:space="preserve">Fr Peter to follow up on the proposed </w:t>
      </w:r>
      <w:r w:rsidR="00103EC3" w:rsidRPr="00A36D95">
        <w:rPr>
          <w:rFonts w:ascii="Arial" w:hAnsi="Arial" w:cs="Arial"/>
          <w:sz w:val="22"/>
          <w:szCs w:val="22"/>
        </w:rPr>
        <w:t>Parish spiritual week in October</w:t>
      </w:r>
      <w:r>
        <w:rPr>
          <w:rFonts w:ascii="Arial" w:hAnsi="Arial" w:cs="Arial"/>
          <w:sz w:val="22"/>
          <w:szCs w:val="22"/>
        </w:rPr>
        <w:t xml:space="preserve"> (as raised at the last PPC meeting).</w:t>
      </w:r>
    </w:p>
    <w:p w14:paraId="617BB335" w14:textId="22FB33A8" w:rsidR="00103EC3" w:rsidRDefault="00103EC3" w:rsidP="009A5B4B">
      <w:pPr>
        <w:rPr>
          <w:rFonts w:ascii="Arial" w:hAnsi="Arial" w:cs="Arial"/>
          <w:b/>
          <w:bCs/>
          <w:sz w:val="22"/>
          <w:szCs w:val="22"/>
        </w:rPr>
      </w:pPr>
      <w:r w:rsidRPr="00E97B5F">
        <w:rPr>
          <w:rFonts w:ascii="Arial" w:hAnsi="Arial" w:cs="Arial"/>
          <w:b/>
          <w:bCs/>
          <w:sz w:val="22"/>
          <w:szCs w:val="22"/>
        </w:rPr>
        <w:t>AOB</w:t>
      </w:r>
    </w:p>
    <w:p w14:paraId="783235DF" w14:textId="2D57F914" w:rsidR="00E97B5F" w:rsidRPr="00301181" w:rsidRDefault="00301181" w:rsidP="009A5B4B">
      <w:pPr>
        <w:rPr>
          <w:rFonts w:ascii="Arial" w:hAnsi="Arial" w:cs="Arial"/>
          <w:sz w:val="22"/>
          <w:szCs w:val="22"/>
        </w:rPr>
      </w:pPr>
      <w:r>
        <w:rPr>
          <w:rFonts w:ascii="Arial" w:hAnsi="Arial" w:cs="Arial"/>
          <w:sz w:val="22"/>
          <w:szCs w:val="22"/>
        </w:rPr>
        <w:t>Sarah reminded the PPC to be conscious on following up on each ot</w:t>
      </w:r>
      <w:r w:rsidR="00067615">
        <w:rPr>
          <w:rFonts w:ascii="Arial" w:hAnsi="Arial" w:cs="Arial"/>
          <w:sz w:val="22"/>
          <w:szCs w:val="22"/>
        </w:rPr>
        <w:t>her during times of need.</w:t>
      </w:r>
    </w:p>
    <w:p w14:paraId="617ACE4B" w14:textId="77777777" w:rsidR="00103EC3" w:rsidRPr="00A36D95" w:rsidRDefault="00103EC3" w:rsidP="009A5B4B">
      <w:pPr>
        <w:rPr>
          <w:rFonts w:ascii="Arial" w:hAnsi="Arial" w:cs="Arial"/>
          <w:sz w:val="22"/>
          <w:szCs w:val="22"/>
        </w:rPr>
      </w:pPr>
    </w:p>
    <w:p w14:paraId="32D9BA54" w14:textId="77777777" w:rsidR="009A5B4B" w:rsidRPr="00A36D95" w:rsidRDefault="009A5B4B" w:rsidP="009A5B4B">
      <w:pPr>
        <w:rPr>
          <w:rFonts w:ascii="Arial" w:hAnsi="Arial" w:cs="Arial"/>
          <w:sz w:val="22"/>
          <w:szCs w:val="22"/>
        </w:rPr>
      </w:pPr>
    </w:p>
    <w:sectPr w:rsidR="009A5B4B" w:rsidRPr="00A36D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618D0"/>
    <w:multiLevelType w:val="hybridMultilevel"/>
    <w:tmpl w:val="DCEE259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8C687A"/>
    <w:multiLevelType w:val="hybridMultilevel"/>
    <w:tmpl w:val="D8BEB370"/>
    <w:lvl w:ilvl="0" w:tplc="B182736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BD59C3"/>
    <w:multiLevelType w:val="hybridMultilevel"/>
    <w:tmpl w:val="CF5ED50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1348677">
    <w:abstractNumId w:val="1"/>
  </w:num>
  <w:num w:numId="2" w16cid:durableId="25103085">
    <w:abstractNumId w:val="2"/>
  </w:num>
  <w:num w:numId="3" w16cid:durableId="1213427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247"/>
    <w:rsid w:val="00007E91"/>
    <w:rsid w:val="00067615"/>
    <w:rsid w:val="000E6859"/>
    <w:rsid w:val="00103EC3"/>
    <w:rsid w:val="00195B37"/>
    <w:rsid w:val="001C0A64"/>
    <w:rsid w:val="001D7144"/>
    <w:rsid w:val="001E3322"/>
    <w:rsid w:val="002243F4"/>
    <w:rsid w:val="00252E8B"/>
    <w:rsid w:val="002966A8"/>
    <w:rsid w:val="00301181"/>
    <w:rsid w:val="00316484"/>
    <w:rsid w:val="00327DD9"/>
    <w:rsid w:val="00356A4D"/>
    <w:rsid w:val="003744EC"/>
    <w:rsid w:val="003A3EA9"/>
    <w:rsid w:val="003D52FA"/>
    <w:rsid w:val="00414DFA"/>
    <w:rsid w:val="004421E0"/>
    <w:rsid w:val="00467538"/>
    <w:rsid w:val="00480785"/>
    <w:rsid w:val="004961AB"/>
    <w:rsid w:val="004B5FC4"/>
    <w:rsid w:val="004C5559"/>
    <w:rsid w:val="004E6317"/>
    <w:rsid w:val="00521AD0"/>
    <w:rsid w:val="0062169C"/>
    <w:rsid w:val="00677075"/>
    <w:rsid w:val="00694342"/>
    <w:rsid w:val="006B4FB2"/>
    <w:rsid w:val="006E5D30"/>
    <w:rsid w:val="00701607"/>
    <w:rsid w:val="00731CDE"/>
    <w:rsid w:val="0078304B"/>
    <w:rsid w:val="007A4F40"/>
    <w:rsid w:val="007A5BE8"/>
    <w:rsid w:val="007B1302"/>
    <w:rsid w:val="007C3484"/>
    <w:rsid w:val="007D61B1"/>
    <w:rsid w:val="007E31C9"/>
    <w:rsid w:val="0083661C"/>
    <w:rsid w:val="00871F5C"/>
    <w:rsid w:val="008A414F"/>
    <w:rsid w:val="00974F27"/>
    <w:rsid w:val="009A5B4B"/>
    <w:rsid w:val="009B4D68"/>
    <w:rsid w:val="009F2268"/>
    <w:rsid w:val="009F5C11"/>
    <w:rsid w:val="009F7DA4"/>
    <w:rsid w:val="00A00247"/>
    <w:rsid w:val="00A36D95"/>
    <w:rsid w:val="00A764C5"/>
    <w:rsid w:val="00AD1BAD"/>
    <w:rsid w:val="00B45D97"/>
    <w:rsid w:val="00BC3EAC"/>
    <w:rsid w:val="00BE3F42"/>
    <w:rsid w:val="00C26099"/>
    <w:rsid w:val="00C9407E"/>
    <w:rsid w:val="00CA26D1"/>
    <w:rsid w:val="00CC6604"/>
    <w:rsid w:val="00CF0C0E"/>
    <w:rsid w:val="00D3712B"/>
    <w:rsid w:val="00D762E6"/>
    <w:rsid w:val="00DC6586"/>
    <w:rsid w:val="00E01746"/>
    <w:rsid w:val="00E97B5F"/>
    <w:rsid w:val="00F77DEF"/>
    <w:rsid w:val="00F871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1F30A"/>
  <w15:chartTrackingRefBased/>
  <w15:docId w15:val="{29B167C6-7661-43E5-A28A-659FA2DB4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2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02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02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02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02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02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2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2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2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2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02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02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02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02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02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2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2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247"/>
    <w:rPr>
      <w:rFonts w:eastAsiaTheme="majorEastAsia" w:cstheme="majorBidi"/>
      <w:color w:val="272727" w:themeColor="text1" w:themeTint="D8"/>
    </w:rPr>
  </w:style>
  <w:style w:type="paragraph" w:styleId="Title">
    <w:name w:val="Title"/>
    <w:basedOn w:val="Normal"/>
    <w:next w:val="Normal"/>
    <w:link w:val="TitleChar"/>
    <w:uiPriority w:val="10"/>
    <w:qFormat/>
    <w:rsid w:val="00A002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2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2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2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247"/>
    <w:pPr>
      <w:spacing w:before="160"/>
      <w:jc w:val="center"/>
    </w:pPr>
    <w:rPr>
      <w:i/>
      <w:iCs/>
      <w:color w:val="404040" w:themeColor="text1" w:themeTint="BF"/>
    </w:rPr>
  </w:style>
  <w:style w:type="character" w:customStyle="1" w:styleId="QuoteChar">
    <w:name w:val="Quote Char"/>
    <w:basedOn w:val="DefaultParagraphFont"/>
    <w:link w:val="Quote"/>
    <w:uiPriority w:val="29"/>
    <w:rsid w:val="00A00247"/>
    <w:rPr>
      <w:i/>
      <w:iCs/>
      <w:color w:val="404040" w:themeColor="text1" w:themeTint="BF"/>
    </w:rPr>
  </w:style>
  <w:style w:type="paragraph" w:styleId="ListParagraph">
    <w:name w:val="List Paragraph"/>
    <w:basedOn w:val="Normal"/>
    <w:uiPriority w:val="34"/>
    <w:qFormat/>
    <w:rsid w:val="00A00247"/>
    <w:pPr>
      <w:ind w:left="720"/>
      <w:contextualSpacing/>
    </w:pPr>
  </w:style>
  <w:style w:type="character" w:styleId="IntenseEmphasis">
    <w:name w:val="Intense Emphasis"/>
    <w:basedOn w:val="DefaultParagraphFont"/>
    <w:uiPriority w:val="21"/>
    <w:qFormat/>
    <w:rsid w:val="00A00247"/>
    <w:rPr>
      <w:i/>
      <w:iCs/>
      <w:color w:val="2F5496" w:themeColor="accent1" w:themeShade="BF"/>
    </w:rPr>
  </w:style>
  <w:style w:type="paragraph" w:styleId="IntenseQuote">
    <w:name w:val="Intense Quote"/>
    <w:basedOn w:val="Normal"/>
    <w:next w:val="Normal"/>
    <w:link w:val="IntenseQuoteChar"/>
    <w:uiPriority w:val="30"/>
    <w:qFormat/>
    <w:rsid w:val="00A002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0247"/>
    <w:rPr>
      <w:i/>
      <w:iCs/>
      <w:color w:val="2F5496" w:themeColor="accent1" w:themeShade="BF"/>
    </w:rPr>
  </w:style>
  <w:style w:type="character" w:styleId="IntenseReference">
    <w:name w:val="Intense Reference"/>
    <w:basedOn w:val="DefaultParagraphFont"/>
    <w:uiPriority w:val="32"/>
    <w:qFormat/>
    <w:rsid w:val="00A002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Thurbon</dc:creator>
  <cp:keywords/>
  <dc:description/>
  <cp:lastModifiedBy>Gerry O'Donnell</cp:lastModifiedBy>
  <cp:revision>2</cp:revision>
  <dcterms:created xsi:type="dcterms:W3CDTF">2026-05-08T13:39:00Z</dcterms:created>
  <dcterms:modified xsi:type="dcterms:W3CDTF">2026-05-08T13:39:00Z</dcterms:modified>
</cp:coreProperties>
</file>